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261-5/2024</w:t>
      </w: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Wałcz, dn. 25.03.2024r.</w:t>
      </w: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</w:t>
      </w:r>
      <w:bookmarkStart w:id="0" w:name="_GoBack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POWIADOMIENIE O WYNIKACH PRZEPROWADZONEGO  ZAPYTANIA OFERTOWEGO</w:t>
      </w:r>
      <w:bookmarkEnd w:id="0"/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DOTYCZY :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robót budowlanych </w:t>
      </w:r>
    </w:p>
    <w:p w:rsidR="00694AF2" w:rsidRDefault="00694AF2" w:rsidP="00694AF2">
      <w:pPr>
        <w:rPr>
          <w:rFonts w:ascii="Calibri Light" w:hAnsi="Calibri Light" w:cs="Calibri Light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Przedmiot zamówienia :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694AF2" w:rsidRDefault="00694AF2" w:rsidP="00694AF2">
      <w:pPr>
        <w:spacing w:after="160" w:line="256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- położenie podłóg winylowych w 2 salach i korytarzu</w:t>
      </w:r>
    </w:p>
    <w:p w:rsidR="00694AF2" w:rsidRDefault="006E5427" w:rsidP="00694AF2">
      <w:pPr>
        <w:spacing w:after="160" w:line="256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- malowanie </w:t>
      </w:r>
      <w:r w:rsidR="00694AF2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2 </w:t>
      </w:r>
      <w:proofErr w:type="spellStart"/>
      <w:r w:rsidR="00694AF2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sal</w:t>
      </w:r>
      <w:proofErr w:type="spellEnd"/>
    </w:p>
    <w:p w:rsidR="00694AF2" w:rsidRDefault="00694AF2" w:rsidP="00694AF2">
      <w:pPr>
        <w:spacing w:after="160" w:line="256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- szpachlowanie i malowanie 1 sali</w:t>
      </w:r>
    </w:p>
    <w:p w:rsidR="00694AF2" w:rsidRDefault="00694AF2" w:rsidP="00694AF2">
      <w:pPr>
        <w:rPr>
          <w:rFonts w:ascii="Calibri Light" w:hAnsi="Calibri Light" w:cs="Calibri Light"/>
          <w:b/>
          <w:sz w:val="22"/>
          <w:szCs w:val="22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Publiczne Przedszkole nr 5 im. Jasia i Małgosi w Wałczu informuje, że przeprowadzone zapytanie ofertowe zostało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unieważnione .</w:t>
      </w: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>
      <w:pPr>
        <w:ind w:left="5664"/>
        <w:rPr>
          <w:rFonts w:ascii="Calibri Light" w:eastAsiaTheme="minorHAnsi" w:hAnsi="Calibri Light" w:cs="Calibri Light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18"/>
          <w:szCs w:val="18"/>
          <w:lang w:eastAsia="en-US"/>
        </w:rPr>
        <w:t>Anna Lasecka</w:t>
      </w:r>
    </w:p>
    <w:p w:rsidR="00694AF2" w:rsidRDefault="00694AF2" w:rsidP="00694AF2">
      <w:pPr>
        <w:spacing w:after="160" w:line="256" w:lineRule="auto"/>
        <w:ind w:left="5664"/>
        <w:rPr>
          <w:rFonts w:ascii="Calibri Light" w:eastAsiaTheme="minorHAnsi" w:hAnsi="Calibri Light" w:cs="Calibri Light"/>
          <w:sz w:val="18"/>
          <w:szCs w:val="18"/>
          <w:lang w:eastAsia="en-US"/>
        </w:rPr>
      </w:pPr>
      <w:r>
        <w:rPr>
          <w:rFonts w:ascii="Calibri Light" w:eastAsiaTheme="minorHAnsi" w:hAnsi="Calibri Light" w:cs="Calibri Light"/>
          <w:sz w:val="18"/>
          <w:szCs w:val="18"/>
          <w:lang w:eastAsia="en-US"/>
        </w:rPr>
        <w:t>Dyrektor Publicznego Przedszkola nr5</w:t>
      </w:r>
    </w:p>
    <w:p w:rsidR="00694AF2" w:rsidRDefault="00694AF2" w:rsidP="00694AF2">
      <w:pPr>
        <w:spacing w:after="160" w:line="256" w:lineRule="auto"/>
        <w:ind w:left="5664"/>
        <w:rPr>
          <w:rFonts w:ascii="Calibri Light" w:eastAsiaTheme="minorHAnsi" w:hAnsi="Calibri Light" w:cs="Calibri Light"/>
          <w:sz w:val="18"/>
          <w:szCs w:val="18"/>
          <w:lang w:eastAsia="en-US"/>
        </w:rPr>
      </w:pPr>
      <w:r>
        <w:rPr>
          <w:rFonts w:ascii="Calibri Light" w:eastAsiaTheme="minorHAnsi" w:hAnsi="Calibri Light" w:cs="Calibri Light"/>
          <w:sz w:val="18"/>
          <w:szCs w:val="18"/>
          <w:lang w:eastAsia="en-US"/>
        </w:rPr>
        <w:t>Im. Jasia i Małgosi w Wałczu</w:t>
      </w:r>
    </w:p>
    <w:p w:rsidR="00694AF2" w:rsidRDefault="00694AF2" w:rsidP="00694AF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4AF2" w:rsidRDefault="00694AF2" w:rsidP="00694AF2"/>
    <w:p w:rsidR="007A514D" w:rsidRPr="00DB10CA" w:rsidRDefault="007A514D" w:rsidP="00DB10CA"/>
    <w:sectPr w:rsidR="007A514D" w:rsidRPr="00DB10CA" w:rsidSect="0082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9B4"/>
    <w:multiLevelType w:val="hybridMultilevel"/>
    <w:tmpl w:val="93C43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2BCD"/>
    <w:multiLevelType w:val="hybridMultilevel"/>
    <w:tmpl w:val="97B8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6CFE"/>
    <w:multiLevelType w:val="hybridMultilevel"/>
    <w:tmpl w:val="F2507A1C"/>
    <w:lvl w:ilvl="0" w:tplc="CDC45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E1B4A"/>
    <w:multiLevelType w:val="hybridMultilevel"/>
    <w:tmpl w:val="2490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4D2A"/>
    <w:multiLevelType w:val="hybridMultilevel"/>
    <w:tmpl w:val="6336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74A2"/>
    <w:multiLevelType w:val="multilevel"/>
    <w:tmpl w:val="8E6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3513F"/>
    <w:multiLevelType w:val="hybridMultilevel"/>
    <w:tmpl w:val="669C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0C44"/>
    <w:multiLevelType w:val="hybridMultilevel"/>
    <w:tmpl w:val="C3AC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3607D"/>
    <w:multiLevelType w:val="hybridMultilevel"/>
    <w:tmpl w:val="D40E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19C1"/>
    <w:multiLevelType w:val="hybridMultilevel"/>
    <w:tmpl w:val="B14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8"/>
    <w:rsid w:val="00091B1E"/>
    <w:rsid w:val="001545F1"/>
    <w:rsid w:val="001E712C"/>
    <w:rsid w:val="001F42E8"/>
    <w:rsid w:val="00352931"/>
    <w:rsid w:val="004848A9"/>
    <w:rsid w:val="004859B8"/>
    <w:rsid w:val="00495C17"/>
    <w:rsid w:val="004D49D9"/>
    <w:rsid w:val="004F2F94"/>
    <w:rsid w:val="0052474F"/>
    <w:rsid w:val="00555FAC"/>
    <w:rsid w:val="0061042A"/>
    <w:rsid w:val="006223B3"/>
    <w:rsid w:val="00646DFC"/>
    <w:rsid w:val="00694AF2"/>
    <w:rsid w:val="006D4AC3"/>
    <w:rsid w:val="006E5427"/>
    <w:rsid w:val="0070188D"/>
    <w:rsid w:val="007A514D"/>
    <w:rsid w:val="00822BF2"/>
    <w:rsid w:val="00834CE0"/>
    <w:rsid w:val="008B2296"/>
    <w:rsid w:val="008D643A"/>
    <w:rsid w:val="00933512"/>
    <w:rsid w:val="009714E5"/>
    <w:rsid w:val="00A007A1"/>
    <w:rsid w:val="00A233CA"/>
    <w:rsid w:val="00AF1C87"/>
    <w:rsid w:val="00C635DB"/>
    <w:rsid w:val="00C93355"/>
    <w:rsid w:val="00DB10CA"/>
    <w:rsid w:val="00DB23A7"/>
    <w:rsid w:val="00DF053F"/>
    <w:rsid w:val="00ED0FBC"/>
    <w:rsid w:val="00FB007A"/>
    <w:rsid w:val="00FD7F9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857A"/>
  <w15:chartTrackingRefBased/>
  <w15:docId w15:val="{8DA55654-81D1-480C-A285-CCEC94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A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714E5"/>
    <w:rPr>
      <w:sz w:val="24"/>
      <w:szCs w:val="24"/>
    </w:rPr>
  </w:style>
  <w:style w:type="character" w:customStyle="1" w:styleId="hgkelc">
    <w:name w:val="hgkelc"/>
    <w:basedOn w:val="Domylnaczcionkaakapitu"/>
    <w:rsid w:val="007A514D"/>
  </w:style>
  <w:style w:type="character" w:customStyle="1" w:styleId="kx21rb">
    <w:name w:val="kx21rb"/>
    <w:basedOn w:val="Domylnaczcionkaakapitu"/>
    <w:rsid w:val="007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6941-FD9C-44A4-A453-2D216AD2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pp5wa</cp:lastModifiedBy>
  <cp:revision>3</cp:revision>
  <cp:lastPrinted>2022-03-28T10:58:00Z</cp:lastPrinted>
  <dcterms:created xsi:type="dcterms:W3CDTF">2024-04-08T10:48:00Z</dcterms:created>
  <dcterms:modified xsi:type="dcterms:W3CDTF">2024-04-08T10:48:00Z</dcterms:modified>
</cp:coreProperties>
</file>