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A5" w:rsidRPr="006408A5" w:rsidRDefault="006408A5" w:rsidP="006408A5">
      <w:pPr>
        <w:ind w:left="7080"/>
        <w:rPr>
          <w:sz w:val="24"/>
          <w:szCs w:val="24"/>
        </w:rPr>
      </w:pPr>
      <w:r w:rsidRPr="006408A5">
        <w:rPr>
          <w:sz w:val="24"/>
          <w:szCs w:val="24"/>
        </w:rPr>
        <w:t>Załącznik nr 3</w:t>
      </w:r>
    </w:p>
    <w:p w:rsidR="006408A5" w:rsidRPr="006408A5" w:rsidRDefault="006408A5" w:rsidP="006408A5">
      <w:pPr>
        <w:rPr>
          <w:rFonts w:ascii="Calibri Light" w:hAnsi="Calibri Light" w:cs="Calibri Light"/>
          <w:sz w:val="24"/>
          <w:szCs w:val="24"/>
        </w:rPr>
      </w:pPr>
    </w:p>
    <w:p w:rsidR="006408A5" w:rsidRPr="006408A5" w:rsidRDefault="006408A5" w:rsidP="006408A5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261-5 /2024</w:t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="003F3EE3">
        <w:rPr>
          <w:rFonts w:ascii="Calibri Light" w:eastAsiaTheme="minorHAnsi" w:hAnsi="Calibri Light" w:cs="Calibri Light"/>
          <w:sz w:val="22"/>
          <w:szCs w:val="22"/>
          <w:lang w:eastAsia="en-US"/>
        </w:rPr>
        <w:t>Wałcz, dn.10.04.2024r.</w:t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ab/>
      </w:r>
    </w:p>
    <w:p w:rsidR="006408A5" w:rsidRPr="006408A5" w:rsidRDefault="006408A5" w:rsidP="006408A5">
      <w:pPr>
        <w:spacing w:after="160" w:line="259" w:lineRule="auto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Część I</w:t>
      </w:r>
      <w:bookmarkStart w:id="0" w:name="_GoBack"/>
      <w:bookmarkEnd w:id="0"/>
    </w:p>
    <w:p w:rsidR="006408A5" w:rsidRPr="006408A5" w:rsidRDefault="006408A5" w:rsidP="006408A5">
      <w:pPr>
        <w:spacing w:after="160" w:line="259" w:lineRule="auto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ab/>
        <w:t xml:space="preserve">         </w:t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ab/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ab/>
        <w:t>ZAPYTANIE OFERTOWE</w:t>
      </w:r>
    </w:p>
    <w:p w:rsidR="006408A5" w:rsidRPr="006408A5" w:rsidRDefault="006408A5" w:rsidP="006408A5">
      <w:pPr>
        <w:spacing w:after="160" w:line="259" w:lineRule="auto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( niniejsze zapytanie ma formę rozeznania rynku i nie stanowi zapytania ofertowego w rozumieniu przepisów ustawy PZP)</w:t>
      </w:r>
    </w:p>
    <w:p w:rsidR="006408A5" w:rsidRPr="006408A5" w:rsidRDefault="006408A5" w:rsidP="006408A5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6408A5" w:rsidRPr="006408A5" w:rsidRDefault="006408A5" w:rsidP="006408A5">
      <w:pPr>
        <w:numPr>
          <w:ilvl w:val="0"/>
          <w:numId w:val="1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POSTANOWIENIA OGÓLNE </w:t>
      </w:r>
    </w:p>
    <w:p w:rsidR="006408A5" w:rsidRPr="006408A5" w:rsidRDefault="006408A5" w:rsidP="006408A5">
      <w:pPr>
        <w:numPr>
          <w:ilvl w:val="0"/>
          <w:numId w:val="13"/>
        </w:num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Przedmiot zamówienia :</w:t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 wykonanie robót budowlanych</w:t>
      </w:r>
    </w:p>
    <w:p w:rsidR="006408A5" w:rsidRPr="006408A5" w:rsidRDefault="006408A5" w:rsidP="006408A5">
      <w:pPr>
        <w:numPr>
          <w:ilvl w:val="0"/>
          <w:numId w:val="13"/>
        </w:num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Szczegółowy opis zamówienia </w:t>
      </w:r>
    </w:p>
    <w:p w:rsidR="006408A5" w:rsidRPr="006408A5" w:rsidRDefault="006408A5" w:rsidP="006408A5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-położenie podłóg winylowych w 2 salach i korytarzu</w:t>
      </w:r>
    </w:p>
    <w:p w:rsidR="006408A5" w:rsidRPr="006408A5" w:rsidRDefault="006408A5" w:rsidP="006408A5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-malowanie 2 </w:t>
      </w:r>
      <w:proofErr w:type="spellStart"/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sal</w:t>
      </w:r>
      <w:proofErr w:type="spellEnd"/>
    </w:p>
    <w:p w:rsidR="006408A5" w:rsidRPr="006408A5" w:rsidRDefault="006408A5" w:rsidP="006408A5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-szpachlowanie i malowanie 1 sali</w:t>
      </w:r>
    </w:p>
    <w:p w:rsidR="006408A5" w:rsidRPr="006408A5" w:rsidRDefault="006408A5" w:rsidP="006408A5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Zakres prac przedstawiono w załączonych kosztorysach ofertowych:</w:t>
      </w:r>
    </w:p>
    <w:p w:rsidR="006408A5" w:rsidRPr="006408A5" w:rsidRDefault="006408A5" w:rsidP="006408A5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załącznik nr 1 </w:t>
      </w:r>
    </w:p>
    <w:p w:rsidR="006408A5" w:rsidRPr="006408A5" w:rsidRDefault="006408A5" w:rsidP="006408A5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załącznik nr 2</w:t>
      </w:r>
    </w:p>
    <w:p w:rsidR="006408A5" w:rsidRPr="006408A5" w:rsidRDefault="006408A5" w:rsidP="006408A5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załącznik nr 3</w:t>
      </w:r>
    </w:p>
    <w:p w:rsidR="006408A5" w:rsidRPr="006408A5" w:rsidRDefault="006408A5" w:rsidP="006408A5">
      <w:pPr>
        <w:jc w:val="both"/>
        <w:rPr>
          <w:rFonts w:ascii="Montserrat" w:eastAsia="Calibri" w:hAnsi="Montserrat"/>
          <w:sz w:val="20"/>
          <w:szCs w:val="20"/>
          <w:lang w:eastAsia="en-US"/>
        </w:rPr>
      </w:pPr>
    </w:p>
    <w:p w:rsidR="006408A5" w:rsidRPr="006408A5" w:rsidRDefault="006408A5" w:rsidP="006408A5">
      <w:pPr>
        <w:numPr>
          <w:ilvl w:val="0"/>
          <w:numId w:val="1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ZAMAWIAJĄCY:</w:t>
      </w:r>
    </w:p>
    <w:p w:rsidR="004B5777" w:rsidRDefault="006408A5" w:rsidP="004B5777">
      <w:pPr>
        <w:spacing w:after="160" w:line="259" w:lineRule="auto"/>
        <w:ind w:left="360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Gmina Miejska Wałcz</w:t>
      </w:r>
      <w:r w:rsidR="004B577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78-600 Wałcz , Plac Wolności 1</w:t>
      </w:r>
      <w:r w:rsidR="004B577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</w:p>
    <w:p w:rsidR="006408A5" w:rsidRPr="006408A5" w:rsidRDefault="006408A5" w:rsidP="004B5777">
      <w:pPr>
        <w:spacing w:after="160" w:line="259" w:lineRule="auto"/>
        <w:ind w:left="360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reprezentowana przez pełnomocnika </w:t>
      </w:r>
      <w:r w:rsidR="004B577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 </w:t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zgodnie z Zarządzeniem Nr 0050.1.65.2014 Burmistrza Miasta Wałcz z dni</w:t>
      </w:r>
      <w:r w:rsidR="004B5777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a 5 czerwca 2014 roku panią Annę</w:t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Lasecką Dyrektora Publicznego Przedszkola nr 5 im. Jasia i Małgosi w Wałczu</w:t>
      </w:r>
    </w:p>
    <w:p w:rsidR="006408A5" w:rsidRPr="006408A5" w:rsidRDefault="006408A5" w:rsidP="006408A5">
      <w:pPr>
        <w:spacing w:after="160" w:line="259" w:lineRule="auto"/>
        <w:ind w:left="360"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</w:p>
    <w:p w:rsidR="006408A5" w:rsidRPr="006408A5" w:rsidRDefault="006408A5" w:rsidP="006408A5">
      <w:pPr>
        <w:numPr>
          <w:ilvl w:val="0"/>
          <w:numId w:val="1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TERMIN  REALIZACJI ZAMÓWIENIA:</w:t>
      </w:r>
    </w:p>
    <w:p w:rsidR="006408A5" w:rsidRPr="006408A5" w:rsidRDefault="006408A5" w:rsidP="006408A5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Termin realizacji zamówienia okr</w:t>
      </w:r>
      <w:r w:rsidR="004B5777">
        <w:rPr>
          <w:rFonts w:ascii="Calibri Light" w:eastAsiaTheme="minorHAnsi" w:hAnsi="Calibri Light" w:cs="Calibri Light"/>
          <w:sz w:val="22"/>
          <w:szCs w:val="22"/>
          <w:lang w:eastAsia="en-US"/>
        </w:rPr>
        <w:t>eśla się od   01.07.2024r. do 16</w:t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.08.2024r.</w:t>
      </w:r>
    </w:p>
    <w:p w:rsidR="006408A5" w:rsidRPr="006408A5" w:rsidRDefault="006408A5" w:rsidP="006408A5">
      <w:pPr>
        <w:numPr>
          <w:ilvl w:val="0"/>
          <w:numId w:val="1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KRYTERIA OCENY OFERT</w:t>
      </w:r>
    </w:p>
    <w:p w:rsidR="006408A5" w:rsidRPr="006408A5" w:rsidRDefault="006408A5" w:rsidP="006408A5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Najniższa cena</w:t>
      </w:r>
    </w:p>
    <w:p w:rsidR="006408A5" w:rsidRPr="006408A5" w:rsidRDefault="006408A5" w:rsidP="004B5777">
      <w:pPr>
        <w:ind w:left="360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="Calibri" w:hAnsi="Calibri Light" w:cs="Calibri Light"/>
          <w:sz w:val="22"/>
          <w:szCs w:val="22"/>
          <w:lang w:eastAsia="en-US"/>
        </w:rPr>
        <w:t>Wybór oferty nastąpi zgodnie z Regulaminem udzielania zamówień publicznych w Publicznym Przedszkolu nr 5 im. Jasia i Małgosi w Wałczu,  których wartość nie przekracza kwoty 130 tys. zł netto.</w:t>
      </w:r>
    </w:p>
    <w:p w:rsidR="006408A5" w:rsidRPr="006408A5" w:rsidRDefault="006408A5" w:rsidP="006408A5">
      <w:pPr>
        <w:spacing w:after="160" w:line="259" w:lineRule="auto"/>
        <w:ind w:left="360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6408A5" w:rsidRPr="006408A5" w:rsidRDefault="006408A5" w:rsidP="006408A5">
      <w:pPr>
        <w:numPr>
          <w:ilvl w:val="0"/>
          <w:numId w:val="1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SPOSÓB PRZYGOTOWANIA OFERTY:</w:t>
      </w:r>
    </w:p>
    <w:p w:rsidR="006408A5" w:rsidRPr="003F3EE3" w:rsidRDefault="006408A5" w:rsidP="006408A5">
      <w:pPr>
        <w:numPr>
          <w:ilvl w:val="0"/>
          <w:numId w:val="16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Ofertę należy sporządzić </w:t>
      </w:r>
      <w:r w:rsidRPr="003F3EE3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wypełniając  część II .</w:t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W cenie ofertowej należy uwzględnić wszelkie koszty  i składniki związane z  wykonaniem  zamówienia oraz warunkami stawianymi przez Zamawiającego( projekt umowy), dołączając </w:t>
      </w:r>
      <w:r w:rsidRPr="003F3EE3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wypełnione kosztorysy ofertowe.</w:t>
      </w:r>
    </w:p>
    <w:p w:rsidR="006408A5" w:rsidRPr="006408A5" w:rsidRDefault="006408A5" w:rsidP="006408A5">
      <w:pPr>
        <w:spacing w:after="160" w:line="259" w:lineRule="auto"/>
        <w:ind w:left="108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</w:p>
    <w:p w:rsidR="006408A5" w:rsidRPr="006408A5" w:rsidRDefault="006408A5" w:rsidP="006408A5">
      <w:pPr>
        <w:numPr>
          <w:ilvl w:val="0"/>
          <w:numId w:val="1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TERMIN I MIEJSCE SKŁADANIA OFERT</w:t>
      </w:r>
    </w:p>
    <w:p w:rsidR="006408A5" w:rsidRPr="006408A5" w:rsidRDefault="006408A5" w:rsidP="006408A5">
      <w:pPr>
        <w:numPr>
          <w:ilvl w:val="0"/>
          <w:numId w:val="12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Oferty nale</w:t>
      </w:r>
      <w:r w:rsidR="003F3EE3">
        <w:rPr>
          <w:rFonts w:ascii="Calibri Light" w:eastAsiaTheme="minorHAnsi" w:hAnsi="Calibri Light" w:cs="Calibri Light"/>
          <w:sz w:val="22"/>
          <w:szCs w:val="22"/>
          <w:lang w:eastAsia="en-US"/>
        </w:rPr>
        <w:t>ży złożyć do dnia  17.04.2024 r do godz. 14:00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lastRenderedPageBreak/>
        <w:t xml:space="preserve">*drogą elektroniczną na adres </w:t>
      </w:r>
      <w:hyperlink r:id="rId6" w:history="1">
        <w:r w:rsidRPr="006408A5">
          <w:rPr>
            <w:rFonts w:ascii="Calibri Light" w:eastAsiaTheme="minorHAnsi" w:hAnsi="Calibri Light" w:cs="Calibri Light"/>
            <w:b/>
            <w:color w:val="0563C1" w:themeColor="hyperlink"/>
            <w:sz w:val="22"/>
            <w:szCs w:val="22"/>
            <w:u w:val="single"/>
            <w:lang w:eastAsia="en-US"/>
          </w:rPr>
          <w:t>kontakt@przedszkole5.walcz.pl</w:t>
        </w:r>
      </w:hyperlink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</w:t>
      </w:r>
    </w:p>
    <w:p w:rsidR="006408A5" w:rsidRPr="006408A5" w:rsidRDefault="006408A5" w:rsidP="006408A5">
      <w:pPr>
        <w:spacing w:after="160" w:line="259" w:lineRule="auto"/>
        <w:ind w:left="36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ab/>
        <w:t xml:space="preserve">* </w:t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osobiście u dyrektora Publicznego Przedszkola nr 5 im. Jasia i Małgosi w Wałczu przy</w:t>
      </w:r>
    </w:p>
    <w:p w:rsidR="006408A5" w:rsidRPr="006408A5" w:rsidRDefault="006408A5" w:rsidP="006408A5">
      <w:pPr>
        <w:spacing w:after="160" w:line="259" w:lineRule="auto"/>
        <w:ind w:left="360" w:firstLine="348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ul. Chopina 19-21.</w:t>
      </w:r>
    </w:p>
    <w:p w:rsidR="006408A5" w:rsidRPr="006408A5" w:rsidRDefault="006408A5" w:rsidP="006408A5">
      <w:pPr>
        <w:spacing w:after="160" w:line="259" w:lineRule="auto"/>
        <w:ind w:left="360" w:firstLine="348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*</w:t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za pośrednictwem poczty na  adres :Publiczne  Przedszkole nr 5 im. Jasia i Małgosi,</w:t>
      </w:r>
    </w:p>
    <w:p w:rsidR="006408A5" w:rsidRPr="006408A5" w:rsidRDefault="006408A5" w:rsidP="006408A5">
      <w:pPr>
        <w:numPr>
          <w:ilvl w:val="1"/>
          <w:numId w:val="15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Wałcz, ul. Chopina 19-21  .Oferty, które w</w:t>
      </w:r>
      <w:r w:rsidR="004B5777">
        <w:rPr>
          <w:rFonts w:ascii="Calibri Light" w:eastAsiaTheme="minorHAnsi" w:hAnsi="Calibri Light" w:cs="Calibri Light"/>
          <w:sz w:val="22"/>
          <w:szCs w:val="22"/>
          <w:lang w:eastAsia="en-US"/>
        </w:rPr>
        <w:t>płyną po terminie , nie zostaną rozpatrzone</w:t>
      </w:r>
    </w:p>
    <w:p w:rsidR="006408A5" w:rsidRPr="006408A5" w:rsidRDefault="006408A5" w:rsidP="006408A5">
      <w:pPr>
        <w:numPr>
          <w:ilvl w:val="0"/>
          <w:numId w:val="12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O wynikach wyboru oferty , Oferenci zostaną powiadomieni telefonicznie.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6408A5" w:rsidRPr="006408A5" w:rsidRDefault="006408A5" w:rsidP="006408A5">
      <w:pPr>
        <w:numPr>
          <w:ilvl w:val="0"/>
          <w:numId w:val="1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INFORMACJE DODATKOWE.</w:t>
      </w:r>
    </w:p>
    <w:p w:rsidR="006408A5" w:rsidRPr="006408A5" w:rsidRDefault="006408A5" w:rsidP="006408A5">
      <w:pPr>
        <w:numPr>
          <w:ilvl w:val="0"/>
          <w:numId w:val="14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Osoba do kontaktów</w:t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 xml:space="preserve"> :</w:t>
      </w: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 Anna Lasecka Dyrektor Publicznego Przedszkola nr 5 im. Jasia i Małgosi w Wałczu tel.  67 258 31 99, e-mail </w:t>
      </w:r>
      <w:hyperlink r:id="rId7" w:history="1">
        <w:r w:rsidRPr="006408A5">
          <w:rPr>
            <w:rFonts w:ascii="Calibri Light" w:eastAsiaTheme="minorHAnsi" w:hAnsi="Calibri Light" w:cs="Calibri Light"/>
            <w:color w:val="0563C1" w:themeColor="hyperlink"/>
            <w:sz w:val="22"/>
            <w:szCs w:val="22"/>
            <w:u w:val="single"/>
            <w:lang w:eastAsia="en-US"/>
          </w:rPr>
          <w:t>kontakt@przedszkole5.walcz.pl</w:t>
        </w:r>
      </w:hyperlink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</w:t>
      </w:r>
    </w:p>
    <w:p w:rsidR="006408A5" w:rsidRPr="006408A5" w:rsidRDefault="006408A5" w:rsidP="006408A5">
      <w:pPr>
        <w:numPr>
          <w:ilvl w:val="0"/>
          <w:numId w:val="14"/>
        </w:numPr>
        <w:spacing w:after="160" w:line="259" w:lineRule="auto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sz w:val="22"/>
          <w:szCs w:val="22"/>
          <w:lang w:eastAsia="en-US"/>
        </w:rPr>
        <w:t>Po wyborze najkorzystniejszej propozycji cenowej Zamawiający wyśle do Wykonawcy umowę w sprawie zamówienia publicznego.</w:t>
      </w:r>
    </w:p>
    <w:p w:rsidR="006408A5" w:rsidRPr="006408A5" w:rsidRDefault="006408A5" w:rsidP="006408A5">
      <w:pPr>
        <w:spacing w:after="160" w:line="259" w:lineRule="auto"/>
        <w:ind w:left="765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6408A5" w:rsidRDefault="006408A5" w:rsidP="006408A5">
      <w:pPr>
        <w:numPr>
          <w:ilvl w:val="0"/>
          <w:numId w:val="11"/>
        </w:numPr>
        <w:spacing w:after="160" w:line="259" w:lineRule="auto"/>
        <w:contextualSpacing/>
        <w:rPr>
          <w:rFonts w:ascii="Calibri Light" w:eastAsiaTheme="minorHAnsi" w:hAnsi="Calibri Light" w:cs="Calibri Light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ZAŁĄCZNIKI.</w:t>
      </w:r>
    </w:p>
    <w:p w:rsidR="003F3EE3" w:rsidRDefault="003F3EE3" w:rsidP="003F3EE3">
      <w:pPr>
        <w:spacing w:after="160" w:line="259" w:lineRule="auto"/>
        <w:ind w:left="108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- </w:t>
      </w:r>
      <w:r w:rsidRPr="003F3EE3">
        <w:rPr>
          <w:rFonts w:ascii="Calibri Light" w:eastAsiaTheme="minorHAnsi" w:hAnsi="Calibri Light" w:cs="Calibri Light"/>
          <w:sz w:val="22"/>
          <w:szCs w:val="22"/>
          <w:lang w:eastAsia="en-US"/>
        </w:rPr>
        <w:t>Kosztorys ofertowy</w:t>
      </w: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 nr 1</w:t>
      </w:r>
    </w:p>
    <w:p w:rsidR="003F3EE3" w:rsidRDefault="003F3EE3" w:rsidP="003F3EE3">
      <w:pPr>
        <w:spacing w:after="160" w:line="259" w:lineRule="auto"/>
        <w:ind w:left="108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- kosztorys ofertowy nr 2</w:t>
      </w:r>
    </w:p>
    <w:p w:rsidR="003F3EE3" w:rsidRDefault="003F3EE3" w:rsidP="003F3EE3">
      <w:pPr>
        <w:spacing w:after="160" w:line="259" w:lineRule="auto"/>
        <w:ind w:left="108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sz w:val="22"/>
          <w:szCs w:val="22"/>
          <w:lang w:eastAsia="en-US"/>
        </w:rPr>
        <w:t>- kosztorys ofertowy nr 3</w:t>
      </w:r>
    </w:p>
    <w:p w:rsidR="003F3EE3" w:rsidRPr="003F3EE3" w:rsidRDefault="003F3EE3" w:rsidP="003F3EE3">
      <w:pPr>
        <w:spacing w:after="160" w:line="259" w:lineRule="auto"/>
        <w:ind w:left="1080"/>
        <w:contextualSpacing/>
        <w:rPr>
          <w:rFonts w:ascii="Calibri Light" w:eastAsiaTheme="minorHAnsi" w:hAnsi="Calibri Light" w:cs="Calibri Light"/>
          <w:sz w:val="22"/>
          <w:szCs w:val="22"/>
          <w:lang w:eastAsia="en-US"/>
        </w:rPr>
      </w:pPr>
      <w:r>
        <w:rPr>
          <w:rFonts w:ascii="Calibri Light" w:eastAsiaTheme="minorHAnsi" w:hAnsi="Calibri Light" w:cs="Calibri Light"/>
          <w:sz w:val="22"/>
          <w:szCs w:val="22"/>
          <w:lang w:eastAsia="en-US"/>
        </w:rPr>
        <w:t xml:space="preserve">- projekt umowy </w:t>
      </w:r>
    </w:p>
    <w:p w:rsidR="006408A5" w:rsidRPr="003F3EE3" w:rsidRDefault="006408A5" w:rsidP="006408A5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5664"/>
        <w:rPr>
          <w:rFonts w:ascii="Calibri Light" w:eastAsiaTheme="minorHAnsi" w:hAnsi="Calibri Light" w:cs="Calibri Light"/>
          <w:sz w:val="18"/>
          <w:szCs w:val="18"/>
          <w:lang w:eastAsia="en-US"/>
        </w:rPr>
      </w:pPr>
      <w:r w:rsidRPr="006408A5">
        <w:rPr>
          <w:rFonts w:ascii="Calibri Light" w:eastAsiaTheme="minorHAnsi" w:hAnsi="Calibri Light" w:cs="Calibri Light"/>
          <w:sz w:val="18"/>
          <w:szCs w:val="18"/>
          <w:lang w:eastAsia="en-US"/>
        </w:rPr>
        <w:t>Anna Lasecka</w:t>
      </w:r>
    </w:p>
    <w:p w:rsidR="006408A5" w:rsidRPr="006408A5" w:rsidRDefault="006408A5" w:rsidP="006408A5">
      <w:pPr>
        <w:spacing w:after="160" w:line="259" w:lineRule="auto"/>
        <w:ind w:left="5664"/>
        <w:rPr>
          <w:rFonts w:ascii="Calibri Light" w:eastAsiaTheme="minorHAnsi" w:hAnsi="Calibri Light" w:cs="Calibri Light"/>
          <w:sz w:val="18"/>
          <w:szCs w:val="18"/>
          <w:lang w:eastAsia="en-US"/>
        </w:rPr>
      </w:pPr>
      <w:r w:rsidRPr="006408A5">
        <w:rPr>
          <w:rFonts w:ascii="Calibri Light" w:eastAsiaTheme="minorHAnsi" w:hAnsi="Calibri Light" w:cs="Calibri Light"/>
          <w:sz w:val="18"/>
          <w:szCs w:val="18"/>
          <w:lang w:eastAsia="en-US"/>
        </w:rPr>
        <w:t>Dyrektor Publicznego Przedszkola nr5</w:t>
      </w:r>
    </w:p>
    <w:p w:rsidR="006408A5" w:rsidRPr="006408A5" w:rsidRDefault="006408A5" w:rsidP="006408A5">
      <w:pPr>
        <w:spacing w:after="160" w:line="259" w:lineRule="auto"/>
        <w:ind w:left="5664"/>
        <w:rPr>
          <w:rFonts w:ascii="Calibri Light" w:eastAsiaTheme="minorHAnsi" w:hAnsi="Calibri Light" w:cs="Calibri Light"/>
          <w:sz w:val="18"/>
          <w:szCs w:val="18"/>
          <w:lang w:eastAsia="en-US"/>
        </w:rPr>
      </w:pPr>
      <w:r w:rsidRPr="006408A5">
        <w:rPr>
          <w:rFonts w:ascii="Calibri Light" w:eastAsiaTheme="minorHAnsi" w:hAnsi="Calibri Light" w:cs="Calibri Light"/>
          <w:sz w:val="18"/>
          <w:szCs w:val="18"/>
          <w:lang w:eastAsia="en-US"/>
        </w:rPr>
        <w:t>Im. Jasia i Małgosi w Wałczu</w:t>
      </w:r>
    </w:p>
    <w:p w:rsidR="006408A5" w:rsidRPr="006408A5" w:rsidRDefault="006408A5" w:rsidP="006408A5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="Calibri Light" w:eastAsiaTheme="minorHAnsi" w:hAnsi="Calibri Light" w:cs="Calibri Light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Część II</w:t>
      </w: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FORMULARZ OFERTOWY WYKONAWCY</w:t>
      </w: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(Wpisać przedmiot zamówienia) 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08A5" w:rsidRPr="006408A5" w:rsidRDefault="006408A5" w:rsidP="006408A5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Dane dotyczące wykonawcy: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Nazwa…………………………………………………………………………………</w:t>
      </w:r>
    </w:p>
    <w:p w:rsidR="006408A5" w:rsidRPr="006408A5" w:rsidRDefault="006408A5" w:rsidP="006408A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Siedziba …………………………………………………………………………….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Nr telefonu e/mail……………………………………………………………………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Nr Nip  ………………………………………………………………………………………..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Nr REGON…………………………………………………………………………………………….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Dane dotyczące zamawiającego</w:t>
      </w:r>
    </w:p>
    <w:p w:rsidR="006408A5" w:rsidRPr="006408A5" w:rsidRDefault="006408A5" w:rsidP="003F3EE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Gmina Miejska Wałcz</w:t>
      </w:r>
      <w:r w:rsidR="003F3EE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6408A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78-600 Wałcz , Plac Wolności 1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408A5">
        <w:rPr>
          <w:rFonts w:ascii="Calibri Light" w:eastAsiaTheme="minorHAnsi" w:hAnsi="Calibri Light" w:cs="Calibri Light"/>
          <w:b/>
          <w:sz w:val="22"/>
          <w:szCs w:val="22"/>
          <w:lang w:eastAsia="en-US"/>
        </w:rPr>
        <w:t>reprezentowana przez pełnomocnika zgodnie z Zarządzeniem Nr 0050.1.65.2014 Burmistrza Miasta Wałcz z dnia 5 czerwca 2014 roku panią Annę Lasecką Dyrektora Publicznego Przedszkola nr 5 im. Jasia i Małgosi w Wałczu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Tel. 67 258 31 99 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e-mail: </w:t>
      </w:r>
      <w:hyperlink r:id="rId8" w:history="1">
        <w:r w:rsidRPr="006408A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kontakt@przedszkole5.walcz.pl</w:t>
        </w:r>
      </w:hyperlink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Zobowiązania wykonawcy: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Zobowiązuję się wykonać przedmiot zamówienia za cenę: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Cena netto</w:t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………………………………………..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Podatek VAT</w:t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Cena brutto </w:t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…………………………………………..</w:t>
      </w:r>
    </w:p>
    <w:p w:rsidR="006408A5" w:rsidRPr="006408A5" w:rsidRDefault="006408A5" w:rsidP="006408A5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numPr>
          <w:ilvl w:val="0"/>
          <w:numId w:val="17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Oświadczenie wykonawcy:</w:t>
      </w:r>
    </w:p>
    <w:p w:rsidR="006408A5" w:rsidRPr="006408A5" w:rsidRDefault="006408A5" w:rsidP="006408A5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zapoznałem się z opisem przedmiotu zamówienia i nie wnoszę do niego</w:t>
      </w:r>
    </w:p>
    <w:p w:rsidR="006408A5" w:rsidRPr="006408A5" w:rsidRDefault="006408A5" w:rsidP="006408A5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zastrzeżeń.</w:t>
      </w:r>
    </w:p>
    <w:p w:rsidR="006408A5" w:rsidRPr="006408A5" w:rsidRDefault="006408A5" w:rsidP="006408A5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Akceptuję termin realizacji zamówienia.</w:t>
      </w:r>
    </w:p>
    <w:p w:rsidR="006408A5" w:rsidRPr="006408A5" w:rsidRDefault="006408A5" w:rsidP="006408A5">
      <w:pPr>
        <w:numPr>
          <w:ilvl w:val="0"/>
          <w:numId w:val="1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cena zadeklarowana przeze mnie w niniejszej ofercie nie ulegnie zmianie w okresie obowiązywania zlecenia.</w:t>
      </w:r>
    </w:p>
    <w:p w:rsidR="006408A5" w:rsidRPr="006408A5" w:rsidRDefault="006408A5" w:rsidP="006408A5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08A5" w:rsidRPr="006408A5" w:rsidRDefault="006408A5" w:rsidP="006408A5">
      <w:pPr>
        <w:spacing w:after="160" w:line="259" w:lineRule="auto"/>
        <w:ind w:left="108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6408A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( podpis wykonawcy)</w:t>
      </w:r>
    </w:p>
    <w:p w:rsidR="007A514D" w:rsidRPr="00DB10CA" w:rsidRDefault="007A514D" w:rsidP="00DB10CA"/>
    <w:sectPr w:rsidR="007A514D" w:rsidRPr="00DB10CA" w:rsidSect="0082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9B4"/>
    <w:multiLevelType w:val="hybridMultilevel"/>
    <w:tmpl w:val="93C43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5F9D"/>
    <w:multiLevelType w:val="hybridMultilevel"/>
    <w:tmpl w:val="1A0219F0"/>
    <w:lvl w:ilvl="0" w:tplc="A6941E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F7918"/>
    <w:multiLevelType w:val="hybridMultilevel"/>
    <w:tmpl w:val="67D25A74"/>
    <w:lvl w:ilvl="0" w:tplc="FDAA0EF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CB468EA"/>
    <w:multiLevelType w:val="hybridMultilevel"/>
    <w:tmpl w:val="F23C9D42"/>
    <w:lvl w:ilvl="0" w:tplc="71763B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3D25F9D"/>
    <w:multiLevelType w:val="hybridMultilevel"/>
    <w:tmpl w:val="31DA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BCD"/>
    <w:multiLevelType w:val="hybridMultilevel"/>
    <w:tmpl w:val="97B81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6CFE"/>
    <w:multiLevelType w:val="hybridMultilevel"/>
    <w:tmpl w:val="F2507A1C"/>
    <w:lvl w:ilvl="0" w:tplc="CDC45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E1B4A"/>
    <w:multiLevelType w:val="hybridMultilevel"/>
    <w:tmpl w:val="2490E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14D2A"/>
    <w:multiLevelType w:val="hybridMultilevel"/>
    <w:tmpl w:val="63366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67EE4"/>
    <w:multiLevelType w:val="hybridMultilevel"/>
    <w:tmpl w:val="CF00F142"/>
    <w:lvl w:ilvl="0" w:tplc="ACB2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4432"/>
    <w:multiLevelType w:val="hybridMultilevel"/>
    <w:tmpl w:val="D9FC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74A2"/>
    <w:multiLevelType w:val="multilevel"/>
    <w:tmpl w:val="8E6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43513F"/>
    <w:multiLevelType w:val="hybridMultilevel"/>
    <w:tmpl w:val="669C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B10AA"/>
    <w:multiLevelType w:val="multilevel"/>
    <w:tmpl w:val="E7BA55CC"/>
    <w:lvl w:ilvl="0">
      <w:start w:val="7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5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8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1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1800"/>
      </w:pPr>
      <w:rPr>
        <w:rFonts w:hint="default"/>
      </w:rPr>
    </w:lvl>
  </w:abstractNum>
  <w:abstractNum w:abstractNumId="14" w15:restartNumberingAfterBreak="0">
    <w:nsid w:val="62B50C44"/>
    <w:multiLevelType w:val="hybridMultilevel"/>
    <w:tmpl w:val="C3AC4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95A30"/>
    <w:multiLevelType w:val="hybridMultilevel"/>
    <w:tmpl w:val="4CFE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3607D"/>
    <w:multiLevelType w:val="hybridMultilevel"/>
    <w:tmpl w:val="D40E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D19C1"/>
    <w:multiLevelType w:val="hybridMultilevel"/>
    <w:tmpl w:val="B144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4"/>
  </w:num>
  <w:num w:numId="6">
    <w:abstractNumId w:val="17"/>
  </w:num>
  <w:num w:numId="7">
    <w:abstractNumId w:val="7"/>
  </w:num>
  <w:num w:numId="8">
    <w:abstractNumId w:val="16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8"/>
    <w:rsid w:val="00091B1E"/>
    <w:rsid w:val="001545F1"/>
    <w:rsid w:val="001E712C"/>
    <w:rsid w:val="001F42E8"/>
    <w:rsid w:val="00352931"/>
    <w:rsid w:val="003F3EE3"/>
    <w:rsid w:val="004848A9"/>
    <w:rsid w:val="004859B8"/>
    <w:rsid w:val="00495C17"/>
    <w:rsid w:val="004B5777"/>
    <w:rsid w:val="004D49D9"/>
    <w:rsid w:val="004F2F94"/>
    <w:rsid w:val="0052474F"/>
    <w:rsid w:val="00555FAC"/>
    <w:rsid w:val="0061042A"/>
    <w:rsid w:val="006223B3"/>
    <w:rsid w:val="006408A5"/>
    <w:rsid w:val="00646DFC"/>
    <w:rsid w:val="006D4AC3"/>
    <w:rsid w:val="0070188D"/>
    <w:rsid w:val="007A514D"/>
    <w:rsid w:val="00822BF2"/>
    <w:rsid w:val="00834CE0"/>
    <w:rsid w:val="008B2296"/>
    <w:rsid w:val="008D643A"/>
    <w:rsid w:val="00933512"/>
    <w:rsid w:val="009714E5"/>
    <w:rsid w:val="00A007A1"/>
    <w:rsid w:val="00A233CA"/>
    <w:rsid w:val="00AF1C87"/>
    <w:rsid w:val="00C635DB"/>
    <w:rsid w:val="00C93355"/>
    <w:rsid w:val="00CB1BBA"/>
    <w:rsid w:val="00CF1877"/>
    <w:rsid w:val="00DB10CA"/>
    <w:rsid w:val="00DB23A7"/>
    <w:rsid w:val="00DF053F"/>
    <w:rsid w:val="00ED0FBC"/>
    <w:rsid w:val="00FB007A"/>
    <w:rsid w:val="00FD7F9E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55654-81D1-480C-A285-CCEC947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A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822B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A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9714E5"/>
    <w:rPr>
      <w:sz w:val="24"/>
      <w:szCs w:val="24"/>
    </w:rPr>
  </w:style>
  <w:style w:type="character" w:customStyle="1" w:styleId="hgkelc">
    <w:name w:val="hgkelc"/>
    <w:basedOn w:val="Domylnaczcionkaakapitu"/>
    <w:rsid w:val="007A514D"/>
  </w:style>
  <w:style w:type="character" w:customStyle="1" w:styleId="kx21rb">
    <w:name w:val="kx21rb"/>
    <w:basedOn w:val="Domylnaczcionkaakapitu"/>
    <w:rsid w:val="007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rzedszkole5.walc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@przedszkole5.wal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rzedszkole5.wal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9E8-AB52-4FC6-B94E-5958CD78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pp5wa</cp:lastModifiedBy>
  <cp:revision>2</cp:revision>
  <cp:lastPrinted>2024-04-10T10:47:00Z</cp:lastPrinted>
  <dcterms:created xsi:type="dcterms:W3CDTF">2024-04-10T10:48:00Z</dcterms:created>
  <dcterms:modified xsi:type="dcterms:W3CDTF">2024-04-10T10:48:00Z</dcterms:modified>
</cp:coreProperties>
</file>